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04B60" w14:textId="77777777" w:rsidR="006B1131" w:rsidRDefault="006B1131" w:rsidP="00062F95">
      <w:pPr>
        <w:spacing w:after="120"/>
        <w:rPr>
          <w:rFonts w:ascii="Lidl Font Cond Pro BG" w:hAnsi="Lidl Font Cond Pro BG"/>
          <w:b/>
          <w:bCs/>
          <w:sz w:val="28"/>
          <w:szCs w:val="32"/>
          <w:lang w:val="bg-BG"/>
        </w:rPr>
      </w:pPr>
    </w:p>
    <w:p w14:paraId="5BEDB7C7" w14:textId="79AF0BD1" w:rsidR="002B0992" w:rsidRPr="00C77A5E" w:rsidRDefault="00C77A5E" w:rsidP="00767721">
      <w:pPr>
        <w:spacing w:after="120"/>
        <w:jc w:val="center"/>
        <w:rPr>
          <w:rFonts w:ascii="Lidl Font Cond Pro BG" w:hAnsi="Lidl Font Cond Pro BG"/>
          <w:b/>
          <w:bCs/>
          <w:sz w:val="28"/>
          <w:szCs w:val="32"/>
          <w:lang w:val="bg-BG"/>
        </w:rPr>
      </w:pPr>
      <w:r>
        <w:rPr>
          <w:rFonts w:ascii="Lidl Font Cond Pro BG" w:hAnsi="Lidl Font Cond Pro BG"/>
          <w:b/>
          <w:bCs/>
          <w:sz w:val="28"/>
          <w:szCs w:val="32"/>
          <w:lang w:val="bg-BG"/>
        </w:rPr>
        <w:t xml:space="preserve">Лидл България </w:t>
      </w:r>
      <w:r w:rsidR="008604B1">
        <w:rPr>
          <w:rFonts w:ascii="Lidl Font Cond Pro BG" w:hAnsi="Lidl Font Cond Pro BG"/>
          <w:b/>
          <w:bCs/>
          <w:sz w:val="28"/>
          <w:szCs w:val="32"/>
          <w:lang w:val="bg-BG"/>
        </w:rPr>
        <w:t xml:space="preserve">с </w:t>
      </w:r>
      <w:r>
        <w:rPr>
          <w:rFonts w:ascii="Lidl Font Cond Pro BG" w:hAnsi="Lidl Font Cond Pro BG"/>
          <w:b/>
          <w:bCs/>
          <w:sz w:val="28"/>
          <w:szCs w:val="32"/>
          <w:lang w:val="bg-BG"/>
        </w:rPr>
        <w:t xml:space="preserve">две номинации в </w:t>
      </w:r>
      <w:r w:rsidR="001E2409">
        <w:rPr>
          <w:rFonts w:ascii="Lidl Font Cond Pro BG" w:hAnsi="Lidl Font Cond Pro BG"/>
          <w:b/>
          <w:bCs/>
          <w:sz w:val="28"/>
          <w:szCs w:val="32"/>
          <w:lang w:val="bg-BG"/>
        </w:rPr>
        <w:t>европейски</w:t>
      </w:r>
      <w:r w:rsidR="003A2CDC">
        <w:rPr>
          <w:rFonts w:ascii="Lidl Font Cond Pro BG" w:hAnsi="Lidl Font Cond Pro BG"/>
          <w:b/>
          <w:bCs/>
          <w:sz w:val="28"/>
          <w:szCs w:val="32"/>
          <w:lang w:val="bg-BG"/>
        </w:rPr>
        <w:t>те</w:t>
      </w:r>
      <w:r w:rsidR="001E2409">
        <w:rPr>
          <w:rFonts w:ascii="Lidl Font Cond Pro BG" w:hAnsi="Lidl Font Cond Pro BG"/>
          <w:b/>
          <w:bCs/>
          <w:sz w:val="28"/>
          <w:szCs w:val="32"/>
          <w:lang w:val="bg-BG"/>
        </w:rPr>
        <w:t xml:space="preserve"> </w:t>
      </w:r>
      <w:r w:rsidR="00D33CC1">
        <w:rPr>
          <w:rFonts w:ascii="Lidl Font Cond Pro BG" w:hAnsi="Lidl Font Cond Pro BG"/>
          <w:b/>
          <w:bCs/>
          <w:sz w:val="28"/>
          <w:szCs w:val="32"/>
          <w:lang w:val="bg-BG"/>
        </w:rPr>
        <w:t>награди</w:t>
      </w:r>
      <w:r w:rsidR="001E2409">
        <w:rPr>
          <w:rFonts w:ascii="Lidl Font Cond Pro BG" w:hAnsi="Lidl Font Cond Pro BG"/>
          <w:b/>
          <w:bCs/>
          <w:sz w:val="28"/>
          <w:szCs w:val="32"/>
          <w:lang w:val="bg-BG"/>
        </w:rPr>
        <w:t xml:space="preserve"> за бъдещето на търговията</w:t>
      </w:r>
    </w:p>
    <w:p w14:paraId="1136C7CC" w14:textId="33E34FFF" w:rsidR="008A5AEC" w:rsidRPr="008604B1" w:rsidRDefault="002E1872" w:rsidP="002E1872">
      <w:pPr>
        <w:spacing w:after="120"/>
        <w:jc w:val="center"/>
        <w:rPr>
          <w:rFonts w:ascii="Lidl Font Cond Pro BG" w:hAnsi="Lidl Font Cond Pro BG"/>
          <w:i/>
          <w:iCs/>
          <w:sz w:val="24"/>
          <w:szCs w:val="24"/>
          <w:lang w:val="bg-BG"/>
        </w:rPr>
      </w:pPr>
      <w:r>
        <w:rPr>
          <w:rFonts w:ascii="Lidl Font Cond Pro BG" w:hAnsi="Lidl Font Cond Pro BG"/>
          <w:i/>
          <w:iCs/>
          <w:sz w:val="24"/>
          <w:szCs w:val="24"/>
          <w:lang w:val="bg-BG"/>
        </w:rPr>
        <w:t xml:space="preserve">Компанията е </w:t>
      </w:r>
      <w:r w:rsidR="008604B1">
        <w:rPr>
          <w:rFonts w:ascii="Lidl Font Cond Pro BG" w:hAnsi="Lidl Font Cond Pro BG"/>
          <w:i/>
          <w:iCs/>
          <w:sz w:val="24"/>
          <w:szCs w:val="24"/>
          <w:lang w:val="bg-BG"/>
        </w:rPr>
        <w:t>единствен</w:t>
      </w:r>
      <w:r>
        <w:rPr>
          <w:rFonts w:ascii="Lidl Font Cond Pro BG" w:hAnsi="Lidl Font Cond Pro BG"/>
          <w:i/>
          <w:iCs/>
          <w:sz w:val="24"/>
          <w:szCs w:val="24"/>
          <w:lang w:val="bg-BG"/>
        </w:rPr>
        <w:t xml:space="preserve">ият </w:t>
      </w:r>
      <w:r w:rsidR="008604B1">
        <w:rPr>
          <w:rFonts w:ascii="Lidl Font Cond Pro BG" w:hAnsi="Lidl Font Cond Pro BG"/>
          <w:i/>
          <w:iCs/>
          <w:sz w:val="24"/>
          <w:szCs w:val="24"/>
          <w:lang w:val="bg-BG"/>
        </w:rPr>
        <w:t>българск</w:t>
      </w:r>
      <w:r>
        <w:rPr>
          <w:rFonts w:ascii="Lidl Font Cond Pro BG" w:hAnsi="Lidl Font Cond Pro BG"/>
          <w:i/>
          <w:iCs/>
          <w:sz w:val="24"/>
          <w:szCs w:val="24"/>
          <w:lang w:val="bg-BG"/>
        </w:rPr>
        <w:t>и</w:t>
      </w:r>
      <w:r w:rsidR="008604B1">
        <w:rPr>
          <w:rFonts w:ascii="Lidl Font Cond Pro BG" w:hAnsi="Lidl Font Cond Pro BG"/>
          <w:i/>
          <w:iCs/>
          <w:sz w:val="24"/>
          <w:szCs w:val="24"/>
          <w:lang w:val="bg-BG"/>
        </w:rPr>
        <w:t xml:space="preserve"> </w:t>
      </w:r>
      <w:r>
        <w:rPr>
          <w:rFonts w:ascii="Lidl Font Cond Pro BG" w:hAnsi="Lidl Font Cond Pro BG"/>
          <w:i/>
          <w:iCs/>
          <w:sz w:val="24"/>
          <w:szCs w:val="24"/>
          <w:lang w:val="bg-BG"/>
        </w:rPr>
        <w:t>представител</w:t>
      </w:r>
      <w:r w:rsidR="008604B1">
        <w:rPr>
          <w:rFonts w:ascii="Lidl Font Cond Pro BG" w:hAnsi="Lidl Font Cond Pro BG"/>
          <w:i/>
          <w:iCs/>
          <w:sz w:val="24"/>
          <w:szCs w:val="24"/>
          <w:lang w:val="bg-BG"/>
        </w:rPr>
        <w:t xml:space="preserve"> с номинация в престижния конкурс на </w:t>
      </w:r>
      <w:r w:rsidRPr="002E1872">
        <w:rPr>
          <w:rFonts w:ascii="Lidl Font Cond Pro BG" w:hAnsi="Lidl Font Cond Pro BG"/>
          <w:i/>
          <w:iCs/>
          <w:sz w:val="24"/>
          <w:szCs w:val="24"/>
          <w:lang w:val="bg-BG"/>
        </w:rPr>
        <w:t>авторитетната европейска ритейл организация</w:t>
      </w:r>
      <w:r>
        <w:rPr>
          <w:rFonts w:ascii="Lidl Font Cond Pro BG" w:hAnsi="Lidl Font Cond Pro BG"/>
          <w:i/>
          <w:iCs/>
          <w:sz w:val="24"/>
          <w:szCs w:val="24"/>
          <w:lang w:val="bg-BG"/>
        </w:rPr>
        <w:t xml:space="preserve"> </w:t>
      </w:r>
      <w:r w:rsidR="008604B1">
        <w:rPr>
          <w:rFonts w:ascii="Lidl Font Cond Pro BG" w:hAnsi="Lidl Font Cond Pro BG"/>
          <w:i/>
          <w:iCs/>
          <w:sz w:val="24"/>
          <w:szCs w:val="24"/>
          <w:lang w:val="en-US"/>
        </w:rPr>
        <w:t>EuroCommerce</w:t>
      </w:r>
    </w:p>
    <w:p w14:paraId="2764488A" w14:textId="77777777" w:rsidR="006B1131" w:rsidRPr="00CB2CF2" w:rsidRDefault="006B1131" w:rsidP="00FC4453">
      <w:pPr>
        <w:spacing w:after="120"/>
        <w:jc w:val="center"/>
        <w:rPr>
          <w:rFonts w:ascii="Lidl Font Cond Pro BG" w:hAnsi="Lidl Font Cond Pro BG"/>
          <w:i/>
          <w:iCs/>
          <w:sz w:val="24"/>
          <w:szCs w:val="24"/>
          <w:lang w:val="bg-BG"/>
        </w:rPr>
      </w:pPr>
    </w:p>
    <w:p w14:paraId="507FDE00" w14:textId="0CD992FE" w:rsidR="006B1B1A" w:rsidRPr="006B1B1A" w:rsidRDefault="00CB2CF2" w:rsidP="006B1B1A">
      <w:pPr>
        <w:spacing w:after="120"/>
        <w:jc w:val="both"/>
        <w:rPr>
          <w:rFonts w:ascii="Lidl Font Cond Pro BG" w:hAnsi="Lidl Font Cond Pro BG"/>
          <w:sz w:val="24"/>
          <w:szCs w:val="24"/>
          <w:lang w:val="bg-BG"/>
        </w:rPr>
      </w:pPr>
      <w:r w:rsidRPr="003A2CDC">
        <w:rPr>
          <w:rFonts w:ascii="Lidl Font Cond Pro BG" w:hAnsi="Lidl Font Cond Pro BG"/>
          <w:b/>
          <w:bCs/>
          <w:sz w:val="24"/>
          <w:szCs w:val="24"/>
          <w:lang w:val="bg-BG"/>
        </w:rPr>
        <w:t>14</w:t>
      </w:r>
      <w:r w:rsidR="00C77A5E" w:rsidRPr="003A2CDC">
        <w:rPr>
          <w:rFonts w:ascii="Lidl Font Cond Pro BG" w:hAnsi="Lidl Font Cond Pro BG"/>
          <w:b/>
          <w:bCs/>
          <w:sz w:val="24"/>
          <w:szCs w:val="24"/>
          <w:lang w:val="bg-BG"/>
        </w:rPr>
        <w:t>.1</w:t>
      </w:r>
      <w:r w:rsidRPr="003A2CDC">
        <w:rPr>
          <w:rFonts w:ascii="Lidl Font Cond Pro BG" w:hAnsi="Lidl Font Cond Pro BG"/>
          <w:b/>
          <w:bCs/>
          <w:sz w:val="24"/>
          <w:szCs w:val="24"/>
          <w:lang w:val="bg-BG"/>
        </w:rPr>
        <w:t>1</w:t>
      </w:r>
      <w:r w:rsidR="00317D73" w:rsidRPr="00637A3B">
        <w:rPr>
          <w:rFonts w:ascii="Lidl Font Cond Pro BG" w:hAnsi="Lidl Font Cond Pro BG"/>
          <w:b/>
          <w:bCs/>
          <w:sz w:val="24"/>
          <w:szCs w:val="24"/>
          <w:lang w:val="bg-BG"/>
        </w:rPr>
        <w:t>.2023 г., гр.</w:t>
      </w:r>
      <w:r w:rsidR="00317D73" w:rsidRPr="00317D73">
        <w:rPr>
          <w:rFonts w:ascii="Lidl Font Cond Pro BG" w:hAnsi="Lidl Font Cond Pro BG"/>
          <w:b/>
          <w:bCs/>
          <w:sz w:val="24"/>
          <w:szCs w:val="24"/>
          <w:lang w:val="bg-BG"/>
        </w:rPr>
        <w:t xml:space="preserve"> София:</w:t>
      </w:r>
      <w:r w:rsidR="00907B10" w:rsidRPr="005819FA">
        <w:rPr>
          <w:rFonts w:ascii="Lidl Font Cond Pro BG" w:hAnsi="Lidl Font Cond Pro BG"/>
          <w:b/>
          <w:bCs/>
          <w:sz w:val="24"/>
          <w:szCs w:val="24"/>
          <w:lang w:val="bg-BG"/>
        </w:rPr>
        <w:t xml:space="preserve"> </w:t>
      </w:r>
      <w:r w:rsidR="00E05128" w:rsidRPr="00E05128">
        <w:rPr>
          <w:rFonts w:ascii="Lidl Font Cond Pro BG" w:hAnsi="Lidl Font Cond Pro BG"/>
          <w:sz w:val="24"/>
          <w:szCs w:val="24"/>
          <w:lang w:val="bg-BG"/>
        </w:rPr>
        <w:t>Лидл България</w:t>
      </w:r>
      <w:r w:rsidR="00E05128">
        <w:rPr>
          <w:rFonts w:ascii="Lidl Font Cond Pro BG" w:hAnsi="Lidl Font Cond Pro BG"/>
          <w:sz w:val="24"/>
          <w:szCs w:val="24"/>
          <w:lang w:val="bg-BG"/>
        </w:rPr>
        <w:t xml:space="preserve"> </w:t>
      </w:r>
      <w:r w:rsidR="00E05128" w:rsidRPr="00E05128">
        <w:rPr>
          <w:rFonts w:ascii="Lidl Font Cond Pro BG" w:hAnsi="Lidl Font Cond Pro BG"/>
          <w:sz w:val="24"/>
          <w:szCs w:val="24"/>
          <w:lang w:val="bg-BG"/>
        </w:rPr>
        <w:t>получи двойна номинация</w:t>
      </w:r>
      <w:r w:rsidR="00E05128">
        <w:rPr>
          <w:rFonts w:ascii="Lidl Font Cond Pro BG" w:hAnsi="Lidl Font Cond Pro BG"/>
          <w:sz w:val="24"/>
          <w:szCs w:val="24"/>
          <w:lang w:val="bg-BG"/>
        </w:rPr>
        <w:t xml:space="preserve"> в</w:t>
      </w:r>
      <w:r w:rsidR="00E05128" w:rsidRPr="00E05128">
        <w:rPr>
          <w:rFonts w:ascii="Lidl Font Cond Pro BG" w:hAnsi="Lidl Font Cond Pro BG"/>
          <w:sz w:val="24"/>
          <w:szCs w:val="24"/>
          <w:lang w:val="bg-BG"/>
        </w:rPr>
        <w:t xml:space="preserve"> </w:t>
      </w:r>
      <w:r w:rsidR="00C86AB3">
        <w:rPr>
          <w:rFonts w:ascii="Lidl Font Cond Pro BG" w:hAnsi="Lidl Font Cond Pro BG"/>
          <w:sz w:val="24"/>
          <w:szCs w:val="24"/>
          <w:lang w:val="bg-BG"/>
        </w:rPr>
        <w:t xml:space="preserve">първите награди </w:t>
      </w:r>
      <w:r w:rsidR="00E05128" w:rsidRPr="00E05128">
        <w:rPr>
          <w:rFonts w:ascii="Lidl Font Cond Pro BG" w:hAnsi="Lidl Font Cond Pro BG"/>
          <w:sz w:val="24"/>
          <w:szCs w:val="24"/>
          <w:lang w:val="bg-BG"/>
        </w:rPr>
        <w:t>"Бъдещето на европейската търговия"</w:t>
      </w:r>
      <w:r w:rsidR="00E05128">
        <w:rPr>
          <w:rFonts w:ascii="Lidl Font Cond Pro BG" w:hAnsi="Lidl Font Cond Pro BG"/>
          <w:sz w:val="24"/>
          <w:szCs w:val="24"/>
          <w:lang w:val="bg-BG"/>
        </w:rPr>
        <w:t xml:space="preserve"> (</w:t>
      </w:r>
      <w:hyperlink r:id="rId7" w:history="1">
        <w:r w:rsidR="00E05128" w:rsidRPr="003A2CDC">
          <w:rPr>
            <w:rStyle w:val="Hyperlink"/>
            <w:rFonts w:ascii="Lidl Font Cond Pro BG" w:hAnsi="Lidl Font Cond Pro BG"/>
            <w:sz w:val="24"/>
            <w:szCs w:val="24"/>
            <w:lang w:val="bg-BG"/>
          </w:rPr>
          <w:t>Future of European Commerce Awards 2023</w:t>
        </w:r>
      </w:hyperlink>
      <w:r w:rsidR="00E05128">
        <w:rPr>
          <w:rFonts w:ascii="Lidl Font Cond Pro BG" w:hAnsi="Lidl Font Cond Pro BG"/>
          <w:sz w:val="24"/>
          <w:szCs w:val="24"/>
          <w:lang w:val="bg-BG"/>
        </w:rPr>
        <w:t>)</w:t>
      </w:r>
      <w:r w:rsidR="00E05128" w:rsidRPr="00E05128">
        <w:rPr>
          <w:rFonts w:ascii="Lidl Font Cond Pro BG" w:hAnsi="Lidl Font Cond Pro BG"/>
          <w:sz w:val="24"/>
          <w:szCs w:val="24"/>
          <w:lang w:val="bg-BG"/>
        </w:rPr>
        <w:t xml:space="preserve">, </w:t>
      </w:r>
      <w:r w:rsidR="00C86AB3">
        <w:rPr>
          <w:rFonts w:ascii="Lidl Font Cond Pro BG" w:hAnsi="Lidl Font Cond Pro BG"/>
          <w:sz w:val="24"/>
          <w:szCs w:val="24"/>
          <w:lang w:val="bg-BG"/>
        </w:rPr>
        <w:t>организирани</w:t>
      </w:r>
      <w:r w:rsidR="00E05128">
        <w:rPr>
          <w:rFonts w:ascii="Lidl Font Cond Pro BG" w:hAnsi="Lidl Font Cond Pro BG"/>
          <w:sz w:val="24"/>
          <w:szCs w:val="24"/>
          <w:lang w:val="bg-BG"/>
        </w:rPr>
        <w:t xml:space="preserve"> от </w:t>
      </w:r>
      <w:r w:rsidR="00C86AB3">
        <w:rPr>
          <w:rFonts w:ascii="Lidl Font Cond Pro BG" w:hAnsi="Lidl Font Cond Pro BG"/>
          <w:sz w:val="24"/>
          <w:szCs w:val="24"/>
          <w:lang w:val="en-US"/>
        </w:rPr>
        <w:t>E</w:t>
      </w:r>
      <w:r w:rsidR="00E05128">
        <w:rPr>
          <w:rFonts w:ascii="Lidl Font Cond Pro BG" w:hAnsi="Lidl Font Cond Pro BG"/>
          <w:sz w:val="24"/>
          <w:szCs w:val="24"/>
          <w:lang w:val="en-US"/>
        </w:rPr>
        <w:t>uroCommerce</w:t>
      </w:r>
      <w:r w:rsidR="00E05128">
        <w:rPr>
          <w:rFonts w:ascii="Lidl Font Cond Pro BG" w:hAnsi="Lidl Font Cond Pro BG"/>
          <w:sz w:val="24"/>
          <w:szCs w:val="24"/>
          <w:lang w:val="bg-BG"/>
        </w:rPr>
        <w:t xml:space="preserve">. </w:t>
      </w:r>
      <w:r w:rsidR="002E1872">
        <w:rPr>
          <w:rFonts w:ascii="Lidl Font Cond Pro BG" w:hAnsi="Lidl Font Cond Pro BG"/>
          <w:sz w:val="24"/>
          <w:szCs w:val="24"/>
          <w:lang w:val="bg-BG"/>
        </w:rPr>
        <w:t xml:space="preserve">Компанията е единственият финалист от България. </w:t>
      </w:r>
      <w:r w:rsidR="006B1B1A" w:rsidRPr="00C86AB3">
        <w:rPr>
          <w:rFonts w:ascii="Lidl Font Cond Pro BG" w:hAnsi="Lidl Font Cond Pro BG"/>
          <w:sz w:val="24"/>
          <w:szCs w:val="24"/>
          <w:lang w:val="bg-BG"/>
        </w:rPr>
        <w:t>Т</w:t>
      </w:r>
      <w:r w:rsidR="00D3756A">
        <w:rPr>
          <w:rFonts w:ascii="Lidl Font Cond Pro BG" w:hAnsi="Lidl Font Cond Pro BG"/>
          <w:sz w:val="24"/>
          <w:szCs w:val="24"/>
          <w:lang w:val="bg-BG"/>
        </w:rPr>
        <w:t xml:space="preserve">ози конкурс </w:t>
      </w:r>
      <w:r w:rsidR="006B1B1A">
        <w:rPr>
          <w:rFonts w:ascii="Lidl Font Cond Pro BG" w:hAnsi="Lidl Font Cond Pro BG"/>
          <w:sz w:val="24"/>
          <w:szCs w:val="24"/>
          <w:lang w:val="bg-BG"/>
        </w:rPr>
        <w:t>отличава</w:t>
      </w:r>
      <w:r w:rsidR="006B1B1A" w:rsidRPr="00C86AB3">
        <w:rPr>
          <w:rFonts w:ascii="Lidl Font Cond Pro BG" w:hAnsi="Lidl Font Cond Pro BG"/>
          <w:sz w:val="24"/>
          <w:szCs w:val="24"/>
          <w:lang w:val="bg-BG"/>
        </w:rPr>
        <w:t xml:space="preserve"> </w:t>
      </w:r>
      <w:r w:rsidR="006B1B1A">
        <w:rPr>
          <w:rFonts w:ascii="Lidl Font Cond Pro BG" w:hAnsi="Lidl Font Cond Pro BG"/>
          <w:sz w:val="24"/>
          <w:szCs w:val="24"/>
          <w:lang w:val="bg-BG"/>
        </w:rPr>
        <w:t>иновативните примери от ритейл сектора</w:t>
      </w:r>
      <w:r w:rsidR="006B1B1A" w:rsidRPr="00C86AB3">
        <w:rPr>
          <w:rFonts w:ascii="Lidl Font Cond Pro BG" w:hAnsi="Lidl Font Cond Pro BG"/>
          <w:sz w:val="24"/>
          <w:szCs w:val="24"/>
          <w:lang w:val="bg-BG"/>
        </w:rPr>
        <w:t xml:space="preserve"> </w:t>
      </w:r>
      <w:r w:rsidR="003A2CDC">
        <w:rPr>
          <w:rFonts w:ascii="Lidl Font Cond Pro BG" w:hAnsi="Lidl Font Cond Pro BG"/>
          <w:sz w:val="24"/>
          <w:szCs w:val="24"/>
          <w:lang w:val="bg-BG"/>
        </w:rPr>
        <w:t xml:space="preserve">от </w:t>
      </w:r>
      <w:r w:rsidR="0099114D">
        <w:rPr>
          <w:rFonts w:ascii="Lidl Font Cond Pro BG" w:hAnsi="Lidl Font Cond Pro BG"/>
          <w:sz w:val="24"/>
          <w:szCs w:val="24"/>
          <w:lang w:val="bg-BG"/>
        </w:rPr>
        <w:t>С</w:t>
      </w:r>
      <w:r w:rsidR="004B7B82">
        <w:rPr>
          <w:rFonts w:ascii="Lidl Font Cond Pro BG" w:hAnsi="Lidl Font Cond Pro BG"/>
          <w:sz w:val="24"/>
          <w:szCs w:val="24"/>
          <w:lang w:val="bg-BG"/>
        </w:rPr>
        <w:t>тария континент</w:t>
      </w:r>
      <w:r w:rsidR="003A2CDC">
        <w:rPr>
          <w:rFonts w:ascii="Lidl Font Cond Pro BG" w:hAnsi="Lidl Font Cond Pro BG"/>
          <w:sz w:val="24"/>
          <w:szCs w:val="24"/>
          <w:lang w:val="bg-BG"/>
        </w:rPr>
        <w:t xml:space="preserve"> </w:t>
      </w:r>
      <w:r w:rsidR="006B1B1A" w:rsidRPr="00C86AB3">
        <w:rPr>
          <w:rFonts w:ascii="Lidl Font Cond Pro BG" w:hAnsi="Lidl Font Cond Pro BG"/>
          <w:sz w:val="24"/>
          <w:szCs w:val="24"/>
          <w:lang w:val="bg-BG"/>
        </w:rPr>
        <w:t xml:space="preserve">в областта на устойчивостта, цифровизацията, </w:t>
      </w:r>
      <w:r w:rsidR="006B1B1A" w:rsidRPr="006B1B1A">
        <w:rPr>
          <w:rFonts w:ascii="Lidl Font Cond Pro BG" w:hAnsi="Lidl Font Cond Pro BG"/>
          <w:sz w:val="24"/>
          <w:szCs w:val="24"/>
          <w:lang w:val="bg-BG"/>
        </w:rPr>
        <w:t>ангажиране</w:t>
      </w:r>
      <w:r w:rsidR="006B1B1A">
        <w:rPr>
          <w:rFonts w:ascii="Lidl Font Cond Pro BG" w:hAnsi="Lidl Font Cond Pro BG"/>
          <w:sz w:val="24"/>
          <w:szCs w:val="24"/>
          <w:lang w:val="bg-BG"/>
        </w:rPr>
        <w:t xml:space="preserve"> на общността</w:t>
      </w:r>
      <w:r w:rsidR="006B1B1A" w:rsidRPr="00C86AB3">
        <w:rPr>
          <w:rFonts w:ascii="Lidl Font Cond Pro BG" w:hAnsi="Lidl Font Cond Pro BG"/>
          <w:sz w:val="24"/>
          <w:szCs w:val="24"/>
          <w:lang w:val="bg-BG"/>
        </w:rPr>
        <w:t xml:space="preserve"> и развитието на умения.</w:t>
      </w:r>
      <w:r w:rsidR="006B1B1A">
        <w:rPr>
          <w:rFonts w:ascii="Lidl Font Cond Pro BG" w:hAnsi="Lidl Font Cond Pro BG"/>
          <w:sz w:val="24"/>
          <w:szCs w:val="24"/>
          <w:lang w:val="bg-BG"/>
        </w:rPr>
        <w:t xml:space="preserve"> </w:t>
      </w:r>
      <w:r w:rsidR="006B1B1A" w:rsidRPr="006B1B1A">
        <w:rPr>
          <w:rFonts w:ascii="Lidl Font Cond Pro BG" w:hAnsi="Lidl Font Cond Pro BG"/>
          <w:sz w:val="24"/>
          <w:szCs w:val="24"/>
          <w:lang w:val="bg-BG"/>
        </w:rPr>
        <w:t xml:space="preserve">Номинирането на Лидл България в две от категориите - „Устойчивост“ и „Ангажиране на общността“, </w:t>
      </w:r>
      <w:r w:rsidR="00F8002A">
        <w:rPr>
          <w:rFonts w:ascii="Lidl Font Cond Pro BG" w:hAnsi="Lidl Font Cond Pro BG"/>
          <w:sz w:val="24"/>
          <w:szCs w:val="24"/>
          <w:lang w:val="bg-BG"/>
        </w:rPr>
        <w:t>е признание за</w:t>
      </w:r>
      <w:r w:rsidR="006B1B1A" w:rsidRPr="006B1B1A">
        <w:rPr>
          <w:rFonts w:ascii="Lidl Font Cond Pro BG" w:hAnsi="Lidl Font Cond Pro BG"/>
          <w:sz w:val="24"/>
          <w:szCs w:val="24"/>
          <w:lang w:val="bg-BG"/>
        </w:rPr>
        <w:t xml:space="preserve"> компания</w:t>
      </w:r>
      <w:r w:rsidR="00F8002A">
        <w:rPr>
          <w:rFonts w:ascii="Lidl Font Cond Pro BG" w:hAnsi="Lidl Font Cond Pro BG"/>
          <w:sz w:val="24"/>
          <w:szCs w:val="24"/>
          <w:lang w:val="bg-BG"/>
        </w:rPr>
        <w:t>та</w:t>
      </w:r>
      <w:r w:rsidR="006B1B1A" w:rsidRPr="006B1B1A">
        <w:rPr>
          <w:rFonts w:ascii="Lidl Font Cond Pro BG" w:hAnsi="Lidl Font Cond Pro BG"/>
          <w:sz w:val="24"/>
          <w:szCs w:val="24"/>
          <w:lang w:val="bg-BG"/>
        </w:rPr>
        <w:t xml:space="preserve"> като пионер в тези области на развитие, не само на национално, но и на европейско ниво.</w:t>
      </w:r>
    </w:p>
    <w:p w14:paraId="6B90B8FD" w14:textId="316709FF" w:rsidR="008B7309" w:rsidRDefault="005E10C6" w:rsidP="006B1B1A">
      <w:pPr>
        <w:spacing w:after="120"/>
        <w:jc w:val="both"/>
        <w:rPr>
          <w:rFonts w:ascii="Lidl Font Cond Pro BG" w:hAnsi="Lidl Font Cond Pro BG"/>
          <w:sz w:val="24"/>
          <w:szCs w:val="24"/>
          <w:lang w:val="bg-BG"/>
        </w:rPr>
      </w:pPr>
      <w:r w:rsidRPr="005E10C6">
        <w:rPr>
          <w:rFonts w:ascii="Lidl Font Cond Pro BG" w:hAnsi="Lidl Font Cond Pro BG"/>
          <w:sz w:val="24"/>
          <w:szCs w:val="24"/>
          <w:lang w:val="bg-BG"/>
        </w:rPr>
        <w:t xml:space="preserve">Номинацията в категорията "Устойчивост" е за </w:t>
      </w:r>
      <w:r>
        <w:rPr>
          <w:rFonts w:ascii="Lidl Font Cond Pro BG" w:hAnsi="Lidl Font Cond Pro BG"/>
          <w:sz w:val="24"/>
          <w:szCs w:val="24"/>
          <w:lang w:val="bg-BG"/>
        </w:rPr>
        <w:t>най-голямата социално отговорна</w:t>
      </w:r>
      <w:r w:rsidRPr="005E10C6">
        <w:rPr>
          <w:rFonts w:ascii="Lidl Font Cond Pro BG" w:hAnsi="Lidl Font Cond Pro BG"/>
          <w:sz w:val="24"/>
          <w:szCs w:val="24"/>
          <w:lang w:val="bg-BG"/>
        </w:rPr>
        <w:t xml:space="preserve"> инициатива на </w:t>
      </w:r>
      <w:r>
        <w:rPr>
          <w:rFonts w:ascii="Lidl Font Cond Pro BG" w:hAnsi="Lidl Font Cond Pro BG"/>
          <w:sz w:val="24"/>
          <w:szCs w:val="24"/>
          <w:lang w:val="bg-BG"/>
        </w:rPr>
        <w:t xml:space="preserve">Лидл България – „Ти и </w:t>
      </w:r>
      <w:r>
        <w:rPr>
          <w:rFonts w:ascii="Lidl Font Cond Pro BG" w:hAnsi="Lidl Font Cond Pro BG"/>
          <w:sz w:val="24"/>
          <w:szCs w:val="24"/>
          <w:lang w:val="en-US"/>
        </w:rPr>
        <w:t>Lidl</w:t>
      </w:r>
      <w:r w:rsidRPr="00CB2CF2">
        <w:rPr>
          <w:rFonts w:ascii="Lidl Font Cond Pro BG" w:hAnsi="Lidl Font Cond Pro BG"/>
          <w:sz w:val="24"/>
          <w:szCs w:val="24"/>
          <w:lang w:val="bg-BG"/>
        </w:rPr>
        <w:t xml:space="preserve"> </w:t>
      </w:r>
      <w:r>
        <w:rPr>
          <w:rFonts w:ascii="Lidl Font Cond Pro BG" w:hAnsi="Lidl Font Cond Pro BG"/>
          <w:sz w:val="24"/>
          <w:szCs w:val="24"/>
          <w:lang w:val="bg-BG"/>
        </w:rPr>
        <w:t xml:space="preserve">за </w:t>
      </w:r>
      <w:r w:rsidRPr="00637A3B">
        <w:rPr>
          <w:rFonts w:ascii="Lidl Font Cond Pro BG" w:hAnsi="Lidl Font Cond Pro BG"/>
          <w:sz w:val="24"/>
          <w:szCs w:val="24"/>
          <w:lang w:val="bg-BG"/>
        </w:rPr>
        <w:t>по-доб</w:t>
      </w:r>
      <w:r w:rsidR="00637A3B">
        <w:rPr>
          <w:rFonts w:ascii="Lidl Font Cond Pro BG" w:hAnsi="Lidl Font Cond Pro BG"/>
          <w:sz w:val="24"/>
          <w:szCs w:val="24"/>
          <w:lang w:val="bg-BG"/>
        </w:rPr>
        <w:t>ър живот“, която тази година претърпя мащабна трансформация</w:t>
      </w:r>
      <w:r w:rsidRPr="004C1D14">
        <w:rPr>
          <w:rFonts w:ascii="Lidl Font Cond Pro BG" w:hAnsi="Lidl Font Cond Pro BG"/>
          <w:sz w:val="24"/>
          <w:szCs w:val="24"/>
          <w:lang w:val="bg-BG"/>
        </w:rPr>
        <w:t xml:space="preserve">. </w:t>
      </w:r>
      <w:r w:rsidR="004B7B82" w:rsidRPr="004C1D14">
        <w:rPr>
          <w:rFonts w:ascii="Lidl Font Cond Pro BG" w:hAnsi="Lidl Font Cond Pro BG"/>
          <w:sz w:val="24"/>
          <w:szCs w:val="24"/>
          <w:lang w:val="bg-BG"/>
        </w:rPr>
        <w:t>П</w:t>
      </w:r>
      <w:r w:rsidRPr="004C1D14">
        <w:rPr>
          <w:rFonts w:ascii="Lidl Font Cond Pro BG" w:hAnsi="Lidl Font Cond Pro BG"/>
          <w:sz w:val="24"/>
          <w:szCs w:val="24"/>
          <w:lang w:val="bg-BG"/>
        </w:rPr>
        <w:t>рограма</w:t>
      </w:r>
      <w:r w:rsidR="004B7B82" w:rsidRPr="004C1D14">
        <w:rPr>
          <w:rFonts w:ascii="Lidl Font Cond Pro BG" w:hAnsi="Lidl Font Cond Pro BG"/>
          <w:sz w:val="24"/>
          <w:szCs w:val="24"/>
          <w:lang w:val="bg-BG"/>
        </w:rPr>
        <w:t>та</w:t>
      </w:r>
      <w:r w:rsidRPr="004C1D14">
        <w:rPr>
          <w:rFonts w:ascii="Lidl Font Cond Pro BG" w:hAnsi="Lidl Font Cond Pro BG"/>
          <w:sz w:val="24"/>
          <w:szCs w:val="24"/>
          <w:lang w:val="bg-BG"/>
        </w:rPr>
        <w:t xml:space="preserve"> е водеща по устойчивост, обхват и въздействие </w:t>
      </w:r>
      <w:r w:rsidR="004B7B82" w:rsidRPr="004C1D14">
        <w:rPr>
          <w:rFonts w:ascii="Lidl Font Cond Pro BG" w:hAnsi="Lidl Font Cond Pro BG"/>
          <w:sz w:val="24"/>
          <w:szCs w:val="24"/>
          <w:lang w:val="bg-BG"/>
        </w:rPr>
        <w:t>в обществото ни</w:t>
      </w:r>
      <w:r w:rsidRPr="004C1D14">
        <w:rPr>
          <w:rFonts w:ascii="Lidl Font Cond Pro BG" w:hAnsi="Lidl Font Cond Pro BG"/>
          <w:sz w:val="24"/>
          <w:szCs w:val="24"/>
          <w:lang w:val="bg-BG"/>
        </w:rPr>
        <w:t>, спрямо всички социално отговорни инициативи на компанията през последните години. Чрез</w:t>
      </w:r>
      <w:r>
        <w:rPr>
          <w:rFonts w:ascii="Lidl Font Cond Pro BG" w:hAnsi="Lidl Font Cond Pro BG"/>
          <w:sz w:val="24"/>
          <w:szCs w:val="24"/>
          <w:lang w:val="bg-BG"/>
        </w:rPr>
        <w:t xml:space="preserve"> подкрепа на </w:t>
      </w:r>
      <w:r w:rsidR="004B7B82">
        <w:rPr>
          <w:rFonts w:ascii="Lidl Font Cond Pro BG" w:hAnsi="Lidl Font Cond Pro BG"/>
          <w:sz w:val="24"/>
          <w:szCs w:val="24"/>
          <w:lang w:val="bg-BG"/>
        </w:rPr>
        <w:t xml:space="preserve">граждански </w:t>
      </w:r>
      <w:r>
        <w:rPr>
          <w:rFonts w:ascii="Lidl Font Cond Pro BG" w:hAnsi="Lidl Font Cond Pro BG"/>
          <w:sz w:val="24"/>
          <w:szCs w:val="24"/>
          <w:lang w:val="bg-BG"/>
        </w:rPr>
        <w:t>проекти в няколко тематични области, насочени към социални</w:t>
      </w:r>
      <w:r w:rsidR="007C4CD1">
        <w:rPr>
          <w:rFonts w:ascii="Lidl Font Cond Pro BG" w:hAnsi="Lidl Font Cond Pro BG"/>
          <w:sz w:val="24"/>
          <w:szCs w:val="24"/>
          <w:lang w:val="bg-BG"/>
        </w:rPr>
        <w:t>, културни</w:t>
      </w:r>
      <w:r>
        <w:rPr>
          <w:rFonts w:ascii="Lidl Font Cond Pro BG" w:hAnsi="Lidl Font Cond Pro BG"/>
          <w:sz w:val="24"/>
          <w:szCs w:val="24"/>
          <w:lang w:val="bg-BG"/>
        </w:rPr>
        <w:t xml:space="preserve"> и екологични </w:t>
      </w:r>
      <w:r w:rsidRPr="005E10C6">
        <w:rPr>
          <w:rFonts w:ascii="Lidl Font Cond Pro BG" w:hAnsi="Lidl Font Cond Pro BG"/>
          <w:sz w:val="24"/>
          <w:szCs w:val="24"/>
          <w:lang w:val="bg-BG"/>
        </w:rPr>
        <w:t xml:space="preserve">проблеми, </w:t>
      </w:r>
      <w:r w:rsidR="0099114D">
        <w:rPr>
          <w:rFonts w:ascii="Lidl Font Cond Pro BG" w:hAnsi="Lidl Font Cond Pro BG"/>
          <w:sz w:val="24"/>
          <w:szCs w:val="24"/>
          <w:lang w:val="bg-BG"/>
        </w:rPr>
        <w:t>тя</w:t>
      </w:r>
      <w:r w:rsidR="005E352A">
        <w:rPr>
          <w:rFonts w:ascii="Lidl Font Cond Pro BG" w:hAnsi="Lidl Font Cond Pro BG"/>
          <w:sz w:val="24"/>
          <w:szCs w:val="24"/>
          <w:lang w:val="bg-BG"/>
        </w:rPr>
        <w:t xml:space="preserve"> </w:t>
      </w:r>
      <w:r w:rsidRPr="005E10C6">
        <w:rPr>
          <w:rFonts w:ascii="Lidl Font Cond Pro BG" w:hAnsi="Lidl Font Cond Pro BG"/>
          <w:sz w:val="24"/>
          <w:szCs w:val="24"/>
          <w:lang w:val="bg-BG"/>
        </w:rPr>
        <w:t xml:space="preserve">доведе до положителна промяна </w:t>
      </w:r>
      <w:r w:rsidR="00C656AD">
        <w:rPr>
          <w:rFonts w:ascii="Lidl Font Cond Pro BG" w:hAnsi="Lidl Font Cond Pro BG"/>
          <w:sz w:val="24"/>
          <w:szCs w:val="24"/>
          <w:lang w:val="bg-BG"/>
        </w:rPr>
        <w:t xml:space="preserve">за местните общности, достигайки до над половин милион души в цялата страна. </w:t>
      </w:r>
      <w:r w:rsidR="004B7B82">
        <w:rPr>
          <w:rFonts w:ascii="Lidl Font Cond Pro BG" w:hAnsi="Lidl Font Cond Pro BG"/>
          <w:sz w:val="24"/>
          <w:szCs w:val="24"/>
          <w:lang w:val="bg-BG"/>
        </w:rPr>
        <w:t xml:space="preserve">Общата социална инвестиция на компанията за 5 години достигна до </w:t>
      </w:r>
      <w:r w:rsidR="00E5690C">
        <w:rPr>
          <w:rFonts w:ascii="Lidl Font Cond Pro BG" w:hAnsi="Lidl Font Cond Pro BG"/>
          <w:sz w:val="24"/>
          <w:szCs w:val="24"/>
          <w:lang w:val="bg-BG"/>
        </w:rPr>
        <w:t>9</w:t>
      </w:r>
      <w:r w:rsidR="004B7B82">
        <w:rPr>
          <w:rFonts w:ascii="Lidl Font Cond Pro BG" w:hAnsi="Lidl Font Cond Pro BG"/>
          <w:sz w:val="24"/>
          <w:szCs w:val="24"/>
          <w:lang w:val="bg-BG"/>
        </w:rPr>
        <w:t>15 00</w:t>
      </w:r>
      <w:r w:rsidR="00657274">
        <w:rPr>
          <w:rFonts w:ascii="Lidl Font Cond Pro BG" w:hAnsi="Lidl Font Cond Pro BG"/>
          <w:sz w:val="24"/>
          <w:szCs w:val="24"/>
          <w:lang w:val="bg-BG"/>
        </w:rPr>
        <w:t>0</w:t>
      </w:r>
      <w:r w:rsidR="004B7B82">
        <w:rPr>
          <w:rFonts w:ascii="Lidl Font Cond Pro BG" w:hAnsi="Lidl Font Cond Pro BG"/>
          <w:sz w:val="24"/>
          <w:szCs w:val="24"/>
          <w:lang w:val="bg-BG"/>
        </w:rPr>
        <w:t xml:space="preserve"> лв., дарени </w:t>
      </w:r>
      <w:r w:rsidR="00FC766D">
        <w:rPr>
          <w:rFonts w:ascii="Lidl Font Cond Pro BG" w:hAnsi="Lidl Font Cond Pro BG"/>
          <w:sz w:val="24"/>
          <w:szCs w:val="24"/>
          <w:lang w:val="bg-BG"/>
        </w:rPr>
        <w:t>в подкрепа</w:t>
      </w:r>
      <w:r w:rsidR="004B7B82">
        <w:rPr>
          <w:rFonts w:ascii="Lidl Font Cond Pro BG" w:hAnsi="Lidl Font Cond Pro BG"/>
          <w:sz w:val="24"/>
          <w:szCs w:val="24"/>
          <w:lang w:val="bg-BG"/>
        </w:rPr>
        <w:t xml:space="preserve"> </w:t>
      </w:r>
      <w:r w:rsidR="00B1011F">
        <w:rPr>
          <w:rFonts w:ascii="Lidl Font Cond Pro BG" w:hAnsi="Lidl Font Cond Pro BG"/>
          <w:sz w:val="24"/>
          <w:szCs w:val="24"/>
          <w:lang w:val="bg-BG"/>
        </w:rPr>
        <w:t xml:space="preserve">на </w:t>
      </w:r>
      <w:r w:rsidR="004B7B82">
        <w:rPr>
          <w:rFonts w:ascii="Lidl Font Cond Pro BG" w:hAnsi="Lidl Font Cond Pro BG"/>
          <w:sz w:val="24"/>
          <w:szCs w:val="24"/>
          <w:lang w:val="bg-BG"/>
        </w:rPr>
        <w:t xml:space="preserve">119 </w:t>
      </w:r>
      <w:r w:rsidR="00FC766D">
        <w:rPr>
          <w:rFonts w:ascii="Lidl Font Cond Pro BG" w:hAnsi="Lidl Font Cond Pro BG"/>
          <w:sz w:val="24"/>
          <w:szCs w:val="24"/>
          <w:lang w:val="bg-BG"/>
        </w:rPr>
        <w:t>граждански идеи за промяна</w:t>
      </w:r>
      <w:r w:rsidR="004B7B82">
        <w:rPr>
          <w:rFonts w:ascii="Lidl Font Cond Pro BG" w:hAnsi="Lidl Font Cond Pro BG"/>
          <w:sz w:val="24"/>
          <w:szCs w:val="24"/>
          <w:lang w:val="bg-BG"/>
        </w:rPr>
        <w:t xml:space="preserve">, а тази година </w:t>
      </w:r>
      <w:r w:rsidR="0099114D">
        <w:rPr>
          <w:rFonts w:ascii="Lidl Font Cond Pro BG" w:hAnsi="Lidl Font Cond Pro BG"/>
          <w:sz w:val="24"/>
          <w:szCs w:val="24"/>
          <w:lang w:val="bg-BG"/>
        </w:rPr>
        <w:t xml:space="preserve">Лидл България </w:t>
      </w:r>
      <w:r w:rsidR="004B7B82">
        <w:rPr>
          <w:rFonts w:ascii="Lidl Font Cond Pro BG" w:hAnsi="Lidl Font Cond Pro BG"/>
          <w:sz w:val="24"/>
          <w:szCs w:val="24"/>
          <w:lang w:val="bg-BG"/>
        </w:rPr>
        <w:t>задели рекордните 365 000 лв. за новото издание на инициативата.</w:t>
      </w:r>
    </w:p>
    <w:p w14:paraId="7B1F03F7" w14:textId="77777777" w:rsidR="00D40A47" w:rsidRPr="00D40A47" w:rsidRDefault="00DF622A" w:rsidP="00D40A47">
      <w:pPr>
        <w:spacing w:after="120"/>
        <w:jc w:val="both"/>
        <w:rPr>
          <w:rFonts w:ascii="Lidl Font Cond Pro BG" w:hAnsi="Lidl Font Cond Pro BG"/>
          <w:sz w:val="24"/>
          <w:szCs w:val="24"/>
          <w:lang w:val="bg-BG"/>
        </w:rPr>
      </w:pPr>
      <w:r w:rsidRPr="00DF622A">
        <w:rPr>
          <w:rFonts w:ascii="Lidl Font Cond Pro BG" w:hAnsi="Lidl Font Cond Pro BG"/>
          <w:sz w:val="24"/>
          <w:szCs w:val="24"/>
          <w:lang w:val="bg-BG"/>
        </w:rPr>
        <w:t xml:space="preserve">Втората номинация в категорията "Ангажираност на общността" е </w:t>
      </w:r>
      <w:r w:rsidR="0019045D">
        <w:rPr>
          <w:rFonts w:ascii="Lidl Font Cond Pro BG" w:hAnsi="Lidl Font Cond Pro BG"/>
          <w:sz w:val="24"/>
          <w:szCs w:val="24"/>
          <w:lang w:val="bg-BG"/>
        </w:rPr>
        <w:t>за програмата „Лидл Палитра“. Тя е събирателна за всички инициативи на компанията, насочени към различни целеви групи</w:t>
      </w:r>
      <w:r w:rsidR="0099114D">
        <w:rPr>
          <w:rFonts w:ascii="Lidl Font Cond Pro BG" w:hAnsi="Lidl Font Cond Pro BG"/>
          <w:sz w:val="24"/>
          <w:szCs w:val="24"/>
          <w:lang w:val="bg-BG"/>
        </w:rPr>
        <w:t xml:space="preserve">, които улесняват </w:t>
      </w:r>
      <w:r w:rsidR="0019045D">
        <w:rPr>
          <w:rFonts w:ascii="Lidl Font Cond Pro BG" w:hAnsi="Lidl Font Cond Pro BG"/>
          <w:sz w:val="24"/>
          <w:szCs w:val="24"/>
          <w:lang w:val="bg-BG"/>
        </w:rPr>
        <w:t xml:space="preserve">по-лесното им интегриране на пазара на труда. </w:t>
      </w:r>
      <w:r w:rsidR="0019045D" w:rsidRPr="0019045D">
        <w:rPr>
          <w:rFonts w:ascii="Lidl Font Cond Pro BG" w:hAnsi="Lidl Font Cond Pro BG"/>
          <w:sz w:val="24"/>
          <w:szCs w:val="24"/>
          <w:lang w:val="bg-BG"/>
        </w:rPr>
        <w:t xml:space="preserve">Чрез нея </w:t>
      </w:r>
      <w:r w:rsidR="0099114D">
        <w:rPr>
          <w:rFonts w:ascii="Lidl Font Cond Pro BG" w:hAnsi="Lidl Font Cond Pro BG"/>
          <w:sz w:val="24"/>
          <w:szCs w:val="24"/>
          <w:lang w:val="bg-BG"/>
        </w:rPr>
        <w:t>рите</w:t>
      </w:r>
      <w:r w:rsidR="00613376">
        <w:rPr>
          <w:rFonts w:ascii="Lidl Font Cond Pro BG" w:hAnsi="Lidl Font Cond Pro BG"/>
          <w:sz w:val="24"/>
          <w:szCs w:val="24"/>
          <w:lang w:val="bg-BG"/>
        </w:rPr>
        <w:t>й</w:t>
      </w:r>
      <w:r w:rsidR="0099114D">
        <w:rPr>
          <w:rFonts w:ascii="Lidl Font Cond Pro BG" w:hAnsi="Lidl Font Cond Pro BG"/>
          <w:sz w:val="24"/>
          <w:szCs w:val="24"/>
          <w:lang w:val="bg-BG"/>
        </w:rPr>
        <w:t xml:space="preserve">лърът </w:t>
      </w:r>
      <w:r w:rsidR="0019045D" w:rsidRPr="0019045D">
        <w:rPr>
          <w:rFonts w:ascii="Lidl Font Cond Pro BG" w:hAnsi="Lidl Font Cond Pro BG"/>
          <w:sz w:val="24"/>
          <w:szCs w:val="24"/>
          <w:lang w:val="bg-BG"/>
        </w:rPr>
        <w:t>достига до широка аудитория, което дава възможност не само за по-добро разбиране на многообразието като ценност, но и за позитивна промяна на нагласите</w:t>
      </w:r>
      <w:r w:rsidR="0019045D">
        <w:rPr>
          <w:rFonts w:ascii="Lidl Font Cond Pro BG" w:hAnsi="Lidl Font Cond Pro BG"/>
          <w:sz w:val="24"/>
          <w:szCs w:val="24"/>
          <w:lang w:val="bg-BG"/>
        </w:rPr>
        <w:t xml:space="preserve"> и </w:t>
      </w:r>
      <w:r w:rsidR="0019045D" w:rsidRPr="0019045D">
        <w:rPr>
          <w:rFonts w:ascii="Lidl Font Cond Pro BG" w:hAnsi="Lidl Font Cond Pro BG"/>
          <w:sz w:val="24"/>
          <w:szCs w:val="24"/>
          <w:lang w:val="bg-BG"/>
        </w:rPr>
        <w:t>преодоляване на съществуващи</w:t>
      </w:r>
      <w:r w:rsidR="0019045D">
        <w:rPr>
          <w:rFonts w:ascii="Lidl Font Cond Pro BG" w:hAnsi="Lidl Font Cond Pro BG"/>
          <w:sz w:val="24"/>
          <w:szCs w:val="24"/>
          <w:lang w:val="bg-BG"/>
        </w:rPr>
        <w:t>те</w:t>
      </w:r>
      <w:r w:rsidR="0019045D" w:rsidRPr="0019045D">
        <w:rPr>
          <w:rFonts w:ascii="Lidl Font Cond Pro BG" w:hAnsi="Lidl Font Cond Pro BG"/>
          <w:sz w:val="24"/>
          <w:szCs w:val="24"/>
          <w:lang w:val="bg-BG"/>
        </w:rPr>
        <w:t xml:space="preserve"> стереотипи и предразсъдъци.</w:t>
      </w:r>
      <w:r w:rsidR="0019045D">
        <w:rPr>
          <w:rFonts w:ascii="Lidl Font Cond Pro BG" w:hAnsi="Lidl Font Cond Pro BG"/>
          <w:sz w:val="24"/>
          <w:szCs w:val="24"/>
          <w:lang w:val="bg-BG"/>
        </w:rPr>
        <w:t xml:space="preserve"> </w:t>
      </w:r>
      <w:r w:rsidR="00D40A47" w:rsidRPr="00D40A47">
        <w:rPr>
          <w:rFonts w:ascii="Lidl Font Cond Pro BG" w:hAnsi="Lidl Font Cond Pro BG"/>
          <w:sz w:val="24"/>
          <w:szCs w:val="24"/>
          <w:lang w:val="bg-BG"/>
        </w:rPr>
        <w:t xml:space="preserve">„Лидл Палитра“ включва различни активности, сред които собствените младежки програми, интеграционната програма за украински граждани, бягащи от войната, подкрепата за продължаване на обучението на ромски младежи и кариерното им ориентиране, и др. </w:t>
      </w:r>
    </w:p>
    <w:p w14:paraId="3DEE37FC" w14:textId="30C4C810" w:rsidR="006B1B1A" w:rsidRPr="00C86AB3" w:rsidRDefault="006B1B1A" w:rsidP="006B1B1A">
      <w:pPr>
        <w:spacing w:after="120"/>
        <w:jc w:val="both"/>
        <w:rPr>
          <w:rFonts w:ascii="Lidl Font Cond Pro BG" w:hAnsi="Lidl Font Cond Pro BG"/>
          <w:sz w:val="24"/>
          <w:szCs w:val="24"/>
          <w:lang w:val="bg-BG"/>
        </w:rPr>
      </w:pPr>
      <w:r w:rsidRPr="006B1B1A">
        <w:rPr>
          <w:rFonts w:ascii="Lidl Font Cond Pro BG" w:hAnsi="Lidl Font Cond Pro BG"/>
          <w:sz w:val="24"/>
          <w:szCs w:val="24"/>
          <w:lang w:val="bg-BG"/>
        </w:rPr>
        <w:lastRenderedPageBreak/>
        <w:t xml:space="preserve">Гала церемонията за обявяване на победителите в наградите </w:t>
      </w:r>
      <w:r w:rsidRPr="00E05128">
        <w:rPr>
          <w:rFonts w:ascii="Lidl Font Cond Pro BG" w:hAnsi="Lidl Font Cond Pro BG"/>
          <w:sz w:val="24"/>
          <w:szCs w:val="24"/>
          <w:lang w:val="bg-BG"/>
        </w:rPr>
        <w:t>Future of European Commerce Awards 2023</w:t>
      </w:r>
      <w:r w:rsidRPr="006B1B1A">
        <w:rPr>
          <w:rFonts w:ascii="Lidl Font Cond Pro BG" w:hAnsi="Lidl Font Cond Pro BG"/>
          <w:sz w:val="24"/>
          <w:szCs w:val="24"/>
          <w:lang w:val="bg-BG"/>
        </w:rPr>
        <w:t xml:space="preserve"> ще се проведе на 27 ноември 2023 г</w:t>
      </w:r>
      <w:r>
        <w:rPr>
          <w:rFonts w:ascii="Lidl Font Cond Pro BG" w:hAnsi="Lidl Font Cond Pro BG"/>
          <w:sz w:val="24"/>
          <w:szCs w:val="24"/>
          <w:lang w:val="bg-BG"/>
        </w:rPr>
        <w:t>.</w:t>
      </w:r>
      <w:r w:rsidRPr="006B1B1A">
        <w:rPr>
          <w:rFonts w:ascii="Lidl Font Cond Pro BG" w:hAnsi="Lidl Font Cond Pro BG"/>
          <w:sz w:val="24"/>
          <w:szCs w:val="24"/>
          <w:lang w:val="bg-BG"/>
        </w:rPr>
        <w:t xml:space="preserve"> в Брюксел</w:t>
      </w:r>
      <w:r w:rsidR="00F80B33">
        <w:rPr>
          <w:rFonts w:ascii="Lidl Font Cond Pro BG" w:hAnsi="Lidl Font Cond Pro BG"/>
          <w:sz w:val="24"/>
          <w:szCs w:val="24"/>
          <w:lang w:val="bg-BG"/>
        </w:rPr>
        <w:t xml:space="preserve">. </w:t>
      </w:r>
    </w:p>
    <w:p w14:paraId="45E2EBBB" w14:textId="77777777" w:rsidR="0035541F" w:rsidRPr="00E05128" w:rsidRDefault="0035541F" w:rsidP="00FC4453">
      <w:pPr>
        <w:spacing w:after="120"/>
        <w:jc w:val="both"/>
        <w:rPr>
          <w:rFonts w:ascii="Lidl Font Cond Pro BG" w:hAnsi="Lidl Font Cond Pro BG"/>
          <w:sz w:val="24"/>
          <w:szCs w:val="24"/>
          <w:lang w:val="bg-BG"/>
        </w:rPr>
      </w:pPr>
    </w:p>
    <w:p w14:paraId="3D9D6539" w14:textId="77777777" w:rsidR="007C4CD1" w:rsidRPr="007C4CD1" w:rsidRDefault="007C4CD1" w:rsidP="007C4CD1">
      <w:pPr>
        <w:spacing w:after="60" w:line="240" w:lineRule="auto"/>
        <w:jc w:val="both"/>
        <w:rPr>
          <w:rFonts w:ascii="Lidl Font Cond Pro BG" w:hAnsi="Lidl Font Cond Pro BG"/>
          <w:b/>
          <w:bCs/>
          <w:i/>
          <w:iCs/>
          <w:lang w:val="bg-BG"/>
        </w:rPr>
      </w:pPr>
      <w:r w:rsidRPr="00331BA0">
        <w:rPr>
          <w:rFonts w:ascii="Lidl Font Cond Pro BG" w:hAnsi="Lidl Font Cond Pro BG"/>
          <w:b/>
          <w:bCs/>
          <w:i/>
          <w:iCs/>
          <w:lang w:val="bg-BG"/>
        </w:rPr>
        <w:t xml:space="preserve">За </w:t>
      </w:r>
      <w:r w:rsidRPr="007C4CD1">
        <w:rPr>
          <w:rFonts w:ascii="Lidl Font Cond Pro BG" w:hAnsi="Lidl Font Cond Pro BG"/>
          <w:b/>
          <w:bCs/>
          <w:i/>
          <w:iCs/>
          <w:lang w:val="bg-BG"/>
        </w:rPr>
        <w:t xml:space="preserve">EuroCommerce </w:t>
      </w:r>
    </w:p>
    <w:p w14:paraId="5A411253" w14:textId="77777777" w:rsidR="007C4CD1" w:rsidRPr="007C4CD1" w:rsidRDefault="007C4CD1" w:rsidP="007C4CD1">
      <w:pPr>
        <w:spacing w:after="60" w:line="240" w:lineRule="auto"/>
        <w:jc w:val="both"/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</w:pPr>
      <w:r w:rsidRPr="007C4CD1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 xml:space="preserve">Първото издание на наградите "Бъдещето на европейската търговия" 2023 отбелязва 30-ата годишнина на влиятелната организация EuroCommerce. Тя играе ключова роля в оформянето на бъдещето на търговския сектор в Европа и в нея членуват национални асоциации и водещи търговски вериги от 27 европейски държави. </w:t>
      </w:r>
    </w:p>
    <w:p w14:paraId="09770A80" w14:textId="77777777" w:rsidR="007C4CD1" w:rsidRDefault="007C4CD1" w:rsidP="007A3654">
      <w:pPr>
        <w:spacing w:after="60" w:line="240" w:lineRule="auto"/>
        <w:jc w:val="both"/>
        <w:rPr>
          <w:rFonts w:ascii="Lidl Font Cond Pro BG" w:hAnsi="Lidl Font Cond Pro BG"/>
          <w:b/>
          <w:bCs/>
          <w:i/>
          <w:iCs/>
          <w:lang w:val="bg-BG"/>
        </w:rPr>
      </w:pPr>
    </w:p>
    <w:p w14:paraId="4472D1A9" w14:textId="0D68D318" w:rsidR="007A3654" w:rsidRPr="00331BA0" w:rsidRDefault="007A3654" w:rsidP="007A3654">
      <w:pPr>
        <w:spacing w:after="60" w:line="240" w:lineRule="auto"/>
        <w:jc w:val="both"/>
        <w:rPr>
          <w:rFonts w:ascii="Lidl Font Cond Pro BG" w:hAnsi="Lidl Font Cond Pro BG"/>
          <w:b/>
          <w:bCs/>
          <w:i/>
          <w:iCs/>
          <w:lang w:val="bg-BG"/>
        </w:rPr>
      </w:pPr>
      <w:r w:rsidRPr="00331BA0">
        <w:rPr>
          <w:rFonts w:ascii="Lidl Font Cond Pro BG" w:hAnsi="Lidl Font Cond Pro BG"/>
          <w:b/>
          <w:bCs/>
          <w:i/>
          <w:iCs/>
          <w:lang w:val="bg-BG"/>
        </w:rPr>
        <w:t>За Лидл България </w:t>
      </w:r>
    </w:p>
    <w:p w14:paraId="03E21E35" w14:textId="7E0C66FF" w:rsidR="007A3654" w:rsidRPr="002C00D3" w:rsidRDefault="007A3654" w:rsidP="007A3654">
      <w:pPr>
        <w:autoSpaceDE w:val="0"/>
        <w:spacing w:after="60" w:line="240" w:lineRule="auto"/>
        <w:jc w:val="both"/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</w:pPr>
      <w:r w:rsidRPr="002C00D3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 xml:space="preserve">Lidl е най-голямата верига магазини за хранителни стоки в Европа. Част e от немската Schwarz Gruppe и присъства в 31 държави. В България Lidl стартира своята дейност през 2010 г. Днес компанията има </w:t>
      </w:r>
      <w:r w:rsidR="00907B10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 xml:space="preserve">120 </w:t>
      </w:r>
      <w:r w:rsidRPr="002C00D3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 xml:space="preserve"> магазина в </w:t>
      </w:r>
      <w:r w:rsidRPr="00753BF2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>53 града</w:t>
      </w:r>
      <w:r w:rsidRPr="002C00D3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 xml:space="preserve"> и над 4000 служители. Предимствата на специфичния бизнес модел, широката гама продукти с оптимално съотношение качество-цена и въвеждането на редица иновативни практики и модели, наложиха Lidl в България като смарт дискаунтър, предлагащ високо качество на добра цена, и компания, която подхожда честно, отговорно, с мисъл и грижа за своите клиенти, служители и партньори.</w:t>
      </w:r>
    </w:p>
    <w:p w14:paraId="4BA2ED34" w14:textId="7BAEA769" w:rsidR="007A3654" w:rsidRDefault="007A3654" w:rsidP="00FC4453">
      <w:pPr>
        <w:spacing w:after="120"/>
        <w:jc w:val="both"/>
        <w:rPr>
          <w:rFonts w:ascii="Lidl Font Cond Pro BG" w:hAnsi="Lidl Font Cond Pro BG"/>
          <w:sz w:val="24"/>
          <w:szCs w:val="24"/>
          <w:lang w:val="bg-BG"/>
        </w:rPr>
      </w:pPr>
    </w:p>
    <w:p w14:paraId="12346583" w14:textId="77777777" w:rsidR="007C4CD1" w:rsidRPr="00FC4453" w:rsidRDefault="007C4CD1" w:rsidP="00FC4453">
      <w:pPr>
        <w:spacing w:after="120"/>
        <w:jc w:val="both"/>
        <w:rPr>
          <w:rFonts w:ascii="Lidl Font Cond Pro BG" w:hAnsi="Lidl Font Cond Pro BG"/>
          <w:sz w:val="24"/>
          <w:szCs w:val="24"/>
          <w:lang w:val="bg-BG"/>
        </w:rPr>
      </w:pPr>
    </w:p>
    <w:sectPr w:rsidR="007C4CD1" w:rsidRPr="00FC445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17178" w14:textId="77777777" w:rsidR="00EF5FF2" w:rsidRDefault="00EF5FF2">
      <w:pPr>
        <w:spacing w:line="240" w:lineRule="auto"/>
      </w:pPr>
      <w:r>
        <w:separator/>
      </w:r>
    </w:p>
  </w:endnote>
  <w:endnote w:type="continuationSeparator" w:id="0">
    <w:p w14:paraId="62154394" w14:textId="77777777" w:rsidR="00EF5FF2" w:rsidRDefault="00EF5F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dl Font Cond Pro BG">
    <w:altName w:val="Calibri"/>
    <w:charset w:val="CC"/>
    <w:family w:val="auto"/>
    <w:pitch w:val="variable"/>
    <w:sig w:usb0="A00002FF" w:usb1="500020E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9D98" w14:textId="77777777" w:rsidR="00511F48" w:rsidRDefault="00445E17">
    <w:pPr>
      <w:spacing w:after="240"/>
    </w:pPr>
    <w:r>
      <w:rPr>
        <w:noProof/>
        <w:color w:val="44546A"/>
        <w:sz w:val="38"/>
        <w:szCs w:val="38"/>
      </w:rPr>
      <w:drawing>
        <wp:inline distT="114300" distB="114300" distL="114300" distR="114300" wp14:anchorId="16D4F0F6" wp14:editId="022CC5F1">
          <wp:extent cx="5943600" cy="12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909EE" w14:textId="77777777" w:rsidR="00EF5FF2" w:rsidRDefault="00EF5FF2">
      <w:pPr>
        <w:spacing w:line="240" w:lineRule="auto"/>
      </w:pPr>
      <w:r>
        <w:separator/>
      </w:r>
    </w:p>
  </w:footnote>
  <w:footnote w:type="continuationSeparator" w:id="0">
    <w:p w14:paraId="4DF7D290" w14:textId="77777777" w:rsidR="00EF5FF2" w:rsidRDefault="00EF5F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2FAE" w14:textId="77777777" w:rsidR="00511F48" w:rsidRDefault="00445E17">
    <w:pPr>
      <w:spacing w:after="240"/>
      <w:rPr>
        <w:color w:val="44546A"/>
        <w:sz w:val="38"/>
        <w:szCs w:val="38"/>
      </w:rPr>
    </w:pPr>
    <w:r>
      <w:rPr>
        <w:b/>
        <w:color w:val="44546A"/>
        <w:sz w:val="38"/>
        <w:szCs w:val="38"/>
      </w:rPr>
      <w:t>ПРЕС</w:t>
    </w:r>
    <w:r>
      <w:rPr>
        <w:color w:val="44546A"/>
        <w:sz w:val="38"/>
        <w:szCs w:val="38"/>
      </w:rPr>
      <w:t>ИНФОРМАЦИЯ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5BC1440" wp14:editId="5B61C845">
          <wp:simplePos x="0" y="0"/>
          <wp:positionH relativeFrom="column">
            <wp:posOffset>5848350</wp:posOffset>
          </wp:positionH>
          <wp:positionV relativeFrom="paragraph">
            <wp:posOffset>-190499</wp:posOffset>
          </wp:positionV>
          <wp:extent cx="569595" cy="569595"/>
          <wp:effectExtent l="0" t="0" r="0" b="0"/>
          <wp:wrapSquare wrapText="bothSides" distT="0" distB="0" distL="0" distR="0"/>
          <wp:docPr id="3" name="image2.jpg" descr="LID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ID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9595" cy="569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55D8A4" w14:textId="77777777" w:rsidR="00511F48" w:rsidRDefault="00445E17">
    <w:pPr>
      <w:spacing w:after="240"/>
      <w:rPr>
        <w:color w:val="44546A"/>
        <w:sz w:val="38"/>
        <w:szCs w:val="38"/>
      </w:rPr>
    </w:pPr>
    <w:r>
      <w:rPr>
        <w:noProof/>
        <w:color w:val="44546A"/>
        <w:sz w:val="38"/>
        <w:szCs w:val="38"/>
      </w:rPr>
      <w:drawing>
        <wp:inline distT="114300" distB="114300" distL="114300" distR="114300" wp14:anchorId="514CE3EB" wp14:editId="0DD09AF2">
          <wp:extent cx="5943600" cy="12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F48"/>
    <w:rsid w:val="0001452E"/>
    <w:rsid w:val="00015BE8"/>
    <w:rsid w:val="0005630B"/>
    <w:rsid w:val="00062F95"/>
    <w:rsid w:val="00071DA4"/>
    <w:rsid w:val="000A51FD"/>
    <w:rsid w:val="000B648C"/>
    <w:rsid w:val="000C2830"/>
    <w:rsid w:val="000D63DF"/>
    <w:rsid w:val="000E0B5D"/>
    <w:rsid w:val="000F428E"/>
    <w:rsid w:val="0011591B"/>
    <w:rsid w:val="001227B6"/>
    <w:rsid w:val="00132A48"/>
    <w:rsid w:val="00167690"/>
    <w:rsid w:val="00174CED"/>
    <w:rsid w:val="0018638E"/>
    <w:rsid w:val="0019045D"/>
    <w:rsid w:val="001920AE"/>
    <w:rsid w:val="001A2936"/>
    <w:rsid w:val="001A3105"/>
    <w:rsid w:val="001A38AA"/>
    <w:rsid w:val="001C07F8"/>
    <w:rsid w:val="001C3FAB"/>
    <w:rsid w:val="001E2409"/>
    <w:rsid w:val="001F4148"/>
    <w:rsid w:val="00216D90"/>
    <w:rsid w:val="002438B2"/>
    <w:rsid w:val="00272340"/>
    <w:rsid w:val="00281983"/>
    <w:rsid w:val="002B0992"/>
    <w:rsid w:val="002B11AA"/>
    <w:rsid w:val="002D6373"/>
    <w:rsid w:val="002D7AF8"/>
    <w:rsid w:val="002E1872"/>
    <w:rsid w:val="002E302E"/>
    <w:rsid w:val="00317D73"/>
    <w:rsid w:val="00324F6C"/>
    <w:rsid w:val="00325996"/>
    <w:rsid w:val="003278D9"/>
    <w:rsid w:val="00332DD6"/>
    <w:rsid w:val="0034362C"/>
    <w:rsid w:val="00354B5D"/>
    <w:rsid w:val="0035541F"/>
    <w:rsid w:val="00356CEE"/>
    <w:rsid w:val="00390B96"/>
    <w:rsid w:val="003A2CDC"/>
    <w:rsid w:val="003C576F"/>
    <w:rsid w:val="003E55F3"/>
    <w:rsid w:val="003E5746"/>
    <w:rsid w:val="00412575"/>
    <w:rsid w:val="00445E17"/>
    <w:rsid w:val="004837A1"/>
    <w:rsid w:val="00483C1B"/>
    <w:rsid w:val="00487FE2"/>
    <w:rsid w:val="00492D81"/>
    <w:rsid w:val="00493E1B"/>
    <w:rsid w:val="004B04B8"/>
    <w:rsid w:val="004B6F50"/>
    <w:rsid w:val="004B7B82"/>
    <w:rsid w:val="004C1D14"/>
    <w:rsid w:val="004E7A7D"/>
    <w:rsid w:val="00511F48"/>
    <w:rsid w:val="00524368"/>
    <w:rsid w:val="0057307F"/>
    <w:rsid w:val="005819FA"/>
    <w:rsid w:val="0058684E"/>
    <w:rsid w:val="005A46B5"/>
    <w:rsid w:val="005C3EA0"/>
    <w:rsid w:val="005D5102"/>
    <w:rsid w:val="005E10C6"/>
    <w:rsid w:val="005E352A"/>
    <w:rsid w:val="00613376"/>
    <w:rsid w:val="0063758F"/>
    <w:rsid w:val="00637A3B"/>
    <w:rsid w:val="00657274"/>
    <w:rsid w:val="0067477D"/>
    <w:rsid w:val="0068558F"/>
    <w:rsid w:val="006A737E"/>
    <w:rsid w:val="006A76EE"/>
    <w:rsid w:val="006B1131"/>
    <w:rsid w:val="006B1B1A"/>
    <w:rsid w:val="006C3705"/>
    <w:rsid w:val="006F4EA7"/>
    <w:rsid w:val="006F7927"/>
    <w:rsid w:val="007118BB"/>
    <w:rsid w:val="0072518C"/>
    <w:rsid w:val="00733E7D"/>
    <w:rsid w:val="007340CB"/>
    <w:rsid w:val="00750AAF"/>
    <w:rsid w:val="00753BF2"/>
    <w:rsid w:val="00767721"/>
    <w:rsid w:val="00770779"/>
    <w:rsid w:val="00794C7C"/>
    <w:rsid w:val="007A3654"/>
    <w:rsid w:val="007C4CD1"/>
    <w:rsid w:val="007C535D"/>
    <w:rsid w:val="007C61B7"/>
    <w:rsid w:val="007D5EF8"/>
    <w:rsid w:val="007D6C55"/>
    <w:rsid w:val="007E723F"/>
    <w:rsid w:val="00820C0B"/>
    <w:rsid w:val="008365A9"/>
    <w:rsid w:val="00842D70"/>
    <w:rsid w:val="0084667D"/>
    <w:rsid w:val="0084792C"/>
    <w:rsid w:val="008604B1"/>
    <w:rsid w:val="008866B3"/>
    <w:rsid w:val="008A5AEC"/>
    <w:rsid w:val="008B7309"/>
    <w:rsid w:val="008D76EE"/>
    <w:rsid w:val="008E3F7B"/>
    <w:rsid w:val="008F376C"/>
    <w:rsid w:val="00907B10"/>
    <w:rsid w:val="00907D27"/>
    <w:rsid w:val="00983B2D"/>
    <w:rsid w:val="009856AF"/>
    <w:rsid w:val="0099114D"/>
    <w:rsid w:val="009B1FBB"/>
    <w:rsid w:val="009D3ABE"/>
    <w:rsid w:val="009E2E1C"/>
    <w:rsid w:val="00A406DB"/>
    <w:rsid w:val="00A65026"/>
    <w:rsid w:val="00A87E8B"/>
    <w:rsid w:val="00A918A5"/>
    <w:rsid w:val="00AC6ADE"/>
    <w:rsid w:val="00AD7F2A"/>
    <w:rsid w:val="00AE0BC1"/>
    <w:rsid w:val="00AE140E"/>
    <w:rsid w:val="00AE1DCD"/>
    <w:rsid w:val="00AF5615"/>
    <w:rsid w:val="00B00E74"/>
    <w:rsid w:val="00B1011F"/>
    <w:rsid w:val="00B10D7C"/>
    <w:rsid w:val="00B302F6"/>
    <w:rsid w:val="00B336A0"/>
    <w:rsid w:val="00B33917"/>
    <w:rsid w:val="00B34983"/>
    <w:rsid w:val="00B34DCD"/>
    <w:rsid w:val="00B6252F"/>
    <w:rsid w:val="00BA6ED7"/>
    <w:rsid w:val="00BB20AF"/>
    <w:rsid w:val="00BD4625"/>
    <w:rsid w:val="00BE5723"/>
    <w:rsid w:val="00BE5A5A"/>
    <w:rsid w:val="00BF74C1"/>
    <w:rsid w:val="00C247D3"/>
    <w:rsid w:val="00C529E4"/>
    <w:rsid w:val="00C656AD"/>
    <w:rsid w:val="00C77A5E"/>
    <w:rsid w:val="00C84D88"/>
    <w:rsid w:val="00C86AB3"/>
    <w:rsid w:val="00CA5BC8"/>
    <w:rsid w:val="00CB2CF2"/>
    <w:rsid w:val="00CC0933"/>
    <w:rsid w:val="00CC26B3"/>
    <w:rsid w:val="00CE42D4"/>
    <w:rsid w:val="00CE6DF9"/>
    <w:rsid w:val="00CF6FDB"/>
    <w:rsid w:val="00D236DB"/>
    <w:rsid w:val="00D26D40"/>
    <w:rsid w:val="00D31ED4"/>
    <w:rsid w:val="00D33CC1"/>
    <w:rsid w:val="00D34E09"/>
    <w:rsid w:val="00D3756A"/>
    <w:rsid w:val="00D37A83"/>
    <w:rsid w:val="00D40A47"/>
    <w:rsid w:val="00D9736E"/>
    <w:rsid w:val="00DA447E"/>
    <w:rsid w:val="00DB2A1F"/>
    <w:rsid w:val="00DE5D4D"/>
    <w:rsid w:val="00DF622A"/>
    <w:rsid w:val="00E05128"/>
    <w:rsid w:val="00E11DAF"/>
    <w:rsid w:val="00E20383"/>
    <w:rsid w:val="00E31E03"/>
    <w:rsid w:val="00E5690C"/>
    <w:rsid w:val="00E72E42"/>
    <w:rsid w:val="00E751B6"/>
    <w:rsid w:val="00EC2BA1"/>
    <w:rsid w:val="00EF5FF2"/>
    <w:rsid w:val="00F13623"/>
    <w:rsid w:val="00F326B5"/>
    <w:rsid w:val="00F62850"/>
    <w:rsid w:val="00F8002A"/>
    <w:rsid w:val="00F80B33"/>
    <w:rsid w:val="00F94D9C"/>
    <w:rsid w:val="00FA0794"/>
    <w:rsid w:val="00FA4FBF"/>
    <w:rsid w:val="00FC2590"/>
    <w:rsid w:val="00FC3841"/>
    <w:rsid w:val="00FC4453"/>
    <w:rsid w:val="00FC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38F08"/>
  <w15:docId w15:val="{15A7897B-644A-4D67-8C7B-80C002FB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118BB"/>
    <w:pPr>
      <w:spacing w:after="160" w:line="259" w:lineRule="auto"/>
      <w:ind w:left="720"/>
      <w:contextualSpacing/>
    </w:pPr>
    <w:rPr>
      <w:rFonts w:ascii="Calibri" w:eastAsia="PMingLiU" w:hAnsi="Calibri" w:cs="Times New Roman"/>
      <w:lang w:val="en-US" w:eastAsia="zh-TW"/>
    </w:rPr>
  </w:style>
  <w:style w:type="paragraph" w:styleId="Revision">
    <w:name w:val="Revision"/>
    <w:hidden/>
    <w:uiPriority w:val="99"/>
    <w:semiHidden/>
    <w:rsid w:val="00CC26B3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C2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B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B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BA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76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236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4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urocommerce.eu/future-of-european-commerce-awards-202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4ECE7-3E75-441C-9023-A2AF1A92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MSL</dc:creator>
  <cp:lastModifiedBy>Milena Toshkova</cp:lastModifiedBy>
  <cp:revision>10</cp:revision>
  <dcterms:created xsi:type="dcterms:W3CDTF">2023-11-14T07:45:00Z</dcterms:created>
  <dcterms:modified xsi:type="dcterms:W3CDTF">2023-11-15T12:41:00Z</dcterms:modified>
</cp:coreProperties>
</file>